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7EF" w:rsidRDefault="00275EBC" w:rsidP="00FC4276">
      <w:pPr>
        <w:rPr>
          <w:i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7160895" cy="9936480"/>
            <wp:effectExtent l="0" t="0" r="0" b="0"/>
            <wp:wrapNone/>
            <wp:docPr id="3" name="Рисунок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993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7EF" w:rsidRDefault="004C07EF" w:rsidP="00FC4276">
      <w:pPr>
        <w:rPr>
          <w:i/>
        </w:rPr>
      </w:pPr>
    </w:p>
    <w:p w:rsidR="004C07EF" w:rsidRP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4C07EF" w:rsidRDefault="004C07EF" w:rsidP="00FC4276">
      <w:pPr>
        <w:rPr>
          <w:i/>
        </w:rPr>
      </w:pPr>
    </w:p>
    <w:p w:rsidR="006355C6" w:rsidRDefault="006355C6" w:rsidP="00FC4276">
      <w:pPr>
        <w:rPr>
          <w:i/>
        </w:rPr>
      </w:pPr>
    </w:p>
    <w:p w:rsidR="006355C6" w:rsidRDefault="006355C6" w:rsidP="00FC4276">
      <w:pPr>
        <w:rPr>
          <w:i/>
        </w:rPr>
      </w:pPr>
    </w:p>
    <w:p w:rsidR="00FC4276" w:rsidRDefault="00FC4276" w:rsidP="00FC4276">
      <w:pPr>
        <w:ind w:left="708"/>
        <w:rPr>
          <w:i/>
        </w:rPr>
      </w:pPr>
      <w:r>
        <w:rPr>
          <w:i/>
        </w:rPr>
        <w:lastRenderedPageBreak/>
        <w:t>- кодекс профессиональной этики работников Школы – свод норм подобающего поведения для работников;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материальная выгода – приобретение, которое может быть получено работником Школы, его близкими родственниками в результате использования или превышения должностных полномочий, а также незаконных действий в интересах третьих лиц с целью получения от них вознаграждения, которое можно определить в качестве дохода в соответствии с налоговым законодательством Российской Федерации;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личная выгода – заинтересованность работника, его близких родственников в получении материальных благ и нематериальных преимуществ, которая может выражаться в достижении очевидных личных целей;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- конфликт интересов – </w:t>
      </w:r>
      <w:r w:rsidR="00E4767B" w:rsidRPr="00E4767B">
        <w:rPr>
          <w:i/>
        </w:rPr>
        <w:t>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</w:t>
      </w:r>
      <w:r w:rsidR="00E4767B">
        <w:rPr>
          <w:i/>
        </w:rPr>
        <w:t>;</w:t>
      </w:r>
    </w:p>
    <w:p w:rsidR="00E4767B" w:rsidRPr="00E4767B" w:rsidRDefault="00E4767B" w:rsidP="00FC4276">
      <w:pPr>
        <w:ind w:left="708"/>
        <w:rPr>
          <w:i/>
        </w:rPr>
      </w:pPr>
      <w:r>
        <w:rPr>
          <w:i/>
        </w:rPr>
        <w:t xml:space="preserve">- </w:t>
      </w:r>
      <w:r w:rsidRPr="00E4767B">
        <w:rPr>
          <w:i/>
        </w:rPr>
        <w:t>личн</w:t>
      </w:r>
      <w:r>
        <w:rPr>
          <w:i/>
        </w:rPr>
        <w:t xml:space="preserve">ая заинтересованность – </w:t>
      </w:r>
      <w:r w:rsidRPr="00E4767B">
        <w:rPr>
          <w:i/>
        </w:rPr>
        <w:t xml:space="preserve">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указ</w:t>
      </w:r>
      <w:r>
        <w:rPr>
          <w:i/>
        </w:rPr>
        <w:t>анным в пункте «конфликт интересов»</w:t>
      </w:r>
      <w:r w:rsidRPr="00E4767B">
        <w:rPr>
          <w:i/>
        </w:rPr>
        <w:t>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</w:t>
      </w:r>
      <w:r>
        <w:rPr>
          <w:i/>
        </w:rPr>
        <w:t>и, с которыми лицо, указанное в пункте «конфликт интересов»,</w:t>
      </w:r>
      <w:r w:rsidRPr="00E4767B">
        <w:rPr>
          <w:i/>
        </w:rPr>
        <w:t xml:space="preserve"> и (или) лица, состоящие с ним в близком родстве или свойстве, связаны имущественными, корпоративными или иными близкими отношениями</w:t>
      </w:r>
      <w:r>
        <w:rPr>
          <w:i/>
        </w:rPr>
        <w:t>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коррупция – злоупотребление должностными полномочиями, дача взятки, получение взятки либо иное незаконное использование физическим лицом своего должностного положения вопреки законным интересам общества и государства, отдельных граждан в целях получения выгоды в виде денег, ценностей, иного имущества или услуг имущественного характера для себя или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конфиденциальная информация – документированная информация на любом носителе, доступ к которой ограничивается в соответствии с законодательством Российской Федерации, в том числе, персональные данные граждан, и которая стала известна работнику в связи с исполнением должностных обязанностей. 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jc w:val="center"/>
        <w:rPr>
          <w:b/>
          <w:i/>
        </w:rPr>
      </w:pPr>
      <w:r>
        <w:rPr>
          <w:b/>
          <w:i/>
        </w:rPr>
        <w:t>3. Основные принципы профессиональной этики работников Школы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rPr>
          <w:i/>
        </w:rPr>
      </w:pPr>
      <w:r>
        <w:rPr>
          <w:i/>
        </w:rPr>
        <w:t xml:space="preserve"> Деятельность работника Школы основывается на следующих принципах профессиональной этики: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соблюдение законности;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приоритет прав и интересов граждан в сфере культуры;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социальная ответственность;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профессиональный уровень исполнения должностных обязанностей;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соблюдение правил делового поведения;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проявление лояльности, справедливости и гуманизма;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добросовестность;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lastRenderedPageBreak/>
        <w:t xml:space="preserve"> - объективность;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конфиденциальность;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беспристрастность;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соблюдение общих нравственных норм;</w:t>
      </w:r>
    </w:p>
    <w:p w:rsidR="00E85D19" w:rsidRPr="00E4767B" w:rsidRDefault="00FC4276" w:rsidP="00E4767B">
      <w:pPr>
        <w:ind w:left="708"/>
        <w:rPr>
          <w:i/>
        </w:rPr>
      </w:pPr>
      <w:r>
        <w:rPr>
          <w:i/>
        </w:rPr>
        <w:t xml:space="preserve"> - высокое качество предоставляемых услуг и высокий уровень культуры общения.</w:t>
      </w:r>
    </w:p>
    <w:p w:rsidR="00E85D19" w:rsidRDefault="00E85D19" w:rsidP="00FC4276">
      <w:pPr>
        <w:jc w:val="center"/>
        <w:rPr>
          <w:b/>
          <w:i/>
        </w:rPr>
      </w:pPr>
    </w:p>
    <w:p w:rsidR="00FC4276" w:rsidRDefault="00FC4276" w:rsidP="00FC4276">
      <w:pPr>
        <w:jc w:val="center"/>
        <w:rPr>
          <w:b/>
          <w:i/>
        </w:rPr>
      </w:pPr>
      <w:r>
        <w:rPr>
          <w:b/>
          <w:i/>
        </w:rPr>
        <w:t>4. Основные этические и профессиональные ценности работников Школы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rPr>
          <w:i/>
        </w:rPr>
      </w:pPr>
      <w:r>
        <w:rPr>
          <w:i/>
        </w:rPr>
        <w:t xml:space="preserve"> 4.1. Основными этическими ценностями работников Школы при осуществлении своих должностных обязанностей являются: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человек и общество;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развитие и самореализация личности;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сохранение национальной самобытности народов, проживающих на территории Республики Башкортостан;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признание основополагающей роли культуры в гуманизации общества, в развитии и самореализации личности, сохранении национальной самобытности народов. </w:t>
      </w:r>
    </w:p>
    <w:p w:rsidR="00FC4276" w:rsidRDefault="00FC4276" w:rsidP="00FC4276">
      <w:pPr>
        <w:rPr>
          <w:i/>
        </w:rPr>
      </w:pPr>
      <w:r>
        <w:rPr>
          <w:i/>
        </w:rPr>
        <w:t xml:space="preserve">Работник Школы: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способствует сохранению, развитию и распространению культуры;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признает ценность каждого человека и неотъемлемость его права на культурную деятельность, на гуманитарное и художественное образование, на приобщение к культурным ценностям, на доступ к государственным библиотечным, музейным, архивным фондам, иным собраниям во всех областях культурной деятельности;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содействует гражданам в приобщении детей к творчеству и культурному развитию, занятию самообразованием, любительским искусством, ремеслами;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- способствует созданию условий для всеобщего эстетического воспитания, самореализации талантов, развитию благотворительности, меценатства и спонсорства в области культуры;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содействует созданию произведений, способных воздействовать на нравственное воспитание детей и молодежи;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находится в состоянии пополнения своего творческого потенциала;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демонстрирует уважение к людям, воздерживаясь от любого вида высказываний и действий дискриминационного характера, проявления грубости, пренебрежительности, заносчивости, предвзятости, не допуская угроз, оскорбительных выражений (действий), препятствующих нормальному общению. </w:t>
      </w:r>
    </w:p>
    <w:p w:rsidR="00FC4276" w:rsidRDefault="00FC4276" w:rsidP="00FC4276">
      <w:pPr>
        <w:rPr>
          <w:i/>
        </w:rPr>
      </w:pPr>
      <w:r>
        <w:rPr>
          <w:i/>
        </w:rPr>
        <w:t xml:space="preserve">4.2. Профессиональные ценности работника Школы подразумевают: </w:t>
      </w:r>
    </w:p>
    <w:p w:rsidR="00FC4276" w:rsidRDefault="00FC4276" w:rsidP="00FC4276">
      <w:pPr>
        <w:rPr>
          <w:i/>
        </w:rPr>
      </w:pPr>
      <w:r>
        <w:rPr>
          <w:i/>
        </w:rPr>
        <w:t>4.2.1. Ценности, общие для всех отраслей культуры: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этическая ответственность перед профессией – отстаивание и защита достоинства и целостности профессии, развитие этических норм, знаний и миссии культурной деятельности;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содействие формированию и развитию культуры, позитивному межкультурному диалогу этнических, языковых и культурных групп, представленных в обществе; - создание условий для развития творческой культурной сферы и обеспечение равных возможностей доступа к культурным ценностям и информационным ресурсам Республики Башкортостан;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профессиональную коммуникативную компетентность;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- потребность в самореализации, самоутверждении и самосовершенствовании личности. </w:t>
      </w:r>
    </w:p>
    <w:p w:rsidR="00FC4276" w:rsidRDefault="00FC4276" w:rsidP="00FC4276">
      <w:pPr>
        <w:rPr>
          <w:i/>
        </w:rPr>
      </w:pPr>
      <w:r>
        <w:rPr>
          <w:i/>
        </w:rPr>
        <w:t xml:space="preserve">4.2.2. Основные ценности по отраслям: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создание условий для участия и самореализации граждан в самодеятельном и народном творчестве, промыслах и ремеслах;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lastRenderedPageBreak/>
        <w:t xml:space="preserve"> - обеспечение сохранности и популяризации объектов культурного наследия;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соблюдение законодательства в сфере охраны объектов культурного наследия;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инновационная и исследовательская деятельность в сфере художественного образования, освоение новых педагогических технологий, работа в методических объединениях и творческих группах;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обеспечение равенства прав пользователей на культурное обслуживание, вне зависимости от их пола, расы, национальности, имущественного или должностного положения, политических или религиозных убеждений, состояния физического здоровья;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содействие социализации и развитию информационной культуры личности, формированию гражданского сознания;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пропаганда культуры как источника интеллектуального и духовного развития личности;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содействие интеллектуальному и духовному развитию детей и юношества;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недопущение снижения ценности культуры и искусств. 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jc w:val="center"/>
        <w:rPr>
          <w:b/>
          <w:i/>
        </w:rPr>
      </w:pPr>
      <w:r>
        <w:rPr>
          <w:b/>
          <w:i/>
        </w:rPr>
        <w:t>5. Общие правила поведения во время исполнения работником Школы должностных обязанностей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rPr>
          <w:i/>
        </w:rPr>
      </w:pPr>
      <w:r>
        <w:rPr>
          <w:i/>
        </w:rPr>
        <w:t xml:space="preserve">5.1. Работник обязан придерживаться следующих правил поведения при исполнении своих должностных обязанностей: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- Исполнение должностных обязанностей добросовестно и на высоком профессиональном уровне, с обязательным соблюдением законности, в целях обеспечения эффективной работы в сфере культуры и реализации возложенных на него задач.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Соблюдение приоритета общественных интересов и общечеловеческих ценностей.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Осуществление своей деятельности в пределах полномочий соответствующего государственного учреждения.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- Отсутствие предпочтения каких-либо профессиональных или социальных групп и организаций, независимость от влияния отдельных граждан, профессиональных или социальных групп и организаций.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- Исключение действий, связанных с возможностью приобретения материальной или личной выгоды или влиянием каких-либо личных, имущественных (финансовых) или иных интересов, препятствующих добросовестному исполнению должностных обязанностей.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Проявление корректности, внимательности, доброжелательности и вежливости с гражданами, а также в своих отношениях с вышестоящими руководителями, должностными лицами, коллегами и подчиненными.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Проявление терпимости и уважения к обычаям и традициям народов России, к культурным и иным особенностям различных этнических, социальных групп, содействие межнациональному и межконфессиональному согласию.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- Уважительное отношение к деятельности государственных гражданских служащих Министерства образования РБ и оказание всяческого содействия в предоставлении по запросам учредителя достоверной информации.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Недопущение поведения, которое могло бы вызвать сомнение в объективном исполнении должностных обязанностей работником, а также конфликтных ситуаций, способных нанести ущерб репутации работника и (или) авторитету учреждений сферы образования РБ.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Выполнение всех профессиональных действий обдуманно, честно, тщательно, добросовестно.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lastRenderedPageBreak/>
        <w:t xml:space="preserve"> - Ежедневный личный вклад в создание в учреждении открытой и дружелюбной атмосферы и в формирование у потребителя услуг благоприятного впечатления об учреждении. </w:t>
      </w:r>
    </w:p>
    <w:p w:rsidR="00FC4276" w:rsidRDefault="00FC4276" w:rsidP="00FC4276">
      <w:pPr>
        <w:rPr>
          <w:i/>
        </w:rPr>
      </w:pPr>
      <w:r>
        <w:rPr>
          <w:i/>
        </w:rPr>
        <w:t xml:space="preserve">5.2. Работники, должностные обязанности которых предусматривают участие в сфере государственных закупок, в целях предотвращения коррупции и других злоупотреблений в сфере размещения заказов на поставки товаров, выполнение работ, оказание услуг для государственных нужд, должны создавать условия для развития добросовестной конкурентной среды и обеспечения объективности и прозрачности при размещении заказов на поставку товаров, выполнение работ, оказание услуг для государственных нужд. </w:t>
      </w:r>
    </w:p>
    <w:p w:rsidR="00FC4276" w:rsidRDefault="00FC4276" w:rsidP="00FC4276">
      <w:pPr>
        <w:rPr>
          <w:i/>
        </w:rPr>
      </w:pPr>
      <w:r>
        <w:rPr>
          <w:i/>
        </w:rPr>
        <w:t>5.3. Работник Школы не имеет права: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злоупотреблять должностными полномочиями, склонять кого-либо к правонарушениям, в том числе имеющим коррупционную направленность;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вести себя вызывающе по отношению к окружающим, проявлять негативные эмоции, использовать слова и выражения, не допускаемые деловым этикетом, во время исполнения должностных обязанностей. </w:t>
      </w:r>
    </w:p>
    <w:p w:rsidR="00FC4276" w:rsidRDefault="00FC4276" w:rsidP="00FC4276">
      <w:pPr>
        <w:rPr>
          <w:i/>
        </w:rPr>
      </w:pPr>
      <w:r>
        <w:rPr>
          <w:i/>
        </w:rPr>
        <w:t xml:space="preserve">5.4. В служебном поведении работник Школы воздерживается от: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-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- грубости, проявлений пренебрежительного тона, заносчивости, предвзятых замечаний, предъявления неправомерных, незаслуженных обвинений;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jc w:val="center"/>
        <w:rPr>
          <w:b/>
          <w:i/>
        </w:rPr>
      </w:pPr>
      <w:r>
        <w:rPr>
          <w:b/>
          <w:i/>
        </w:rPr>
        <w:t>6. Обращение со служебной информацией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rPr>
          <w:i/>
        </w:rPr>
      </w:pPr>
      <w:r>
        <w:rPr>
          <w:i/>
        </w:rPr>
        <w:t xml:space="preserve"> С учетом основных положений Федерального закона от 27 июля 2006 года № 149- ФЗ «Об информации, информационных технологиях и о защите информации» работник Школы может обрабатывать и передавать информацию только при соблюдении норм и требований, предусмотренных действующим законодательством. Работник при наличии у него права доступа к конфиденциальной информации, обязан соответственно обращаться с этой информацией и всеми документами, полученными во время исполнения или в связи с исполнением своих должностных обязанностей, а также принимать меры для обеспечения гарантии безопасности и конфиденциальности информации, которая ему стала известна и за которую он несет ответственность в соответствии с действующим законодательством. Работник Школы не имеет права использовать не по назначению информацию, которую он может получить во время исполнения своих должностных обязанностей или в связи с ними. 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jc w:val="center"/>
        <w:rPr>
          <w:b/>
          <w:i/>
        </w:rPr>
      </w:pPr>
      <w:r>
        <w:rPr>
          <w:b/>
          <w:i/>
        </w:rPr>
        <w:t>7. Обращение с вверенными финансовыми средствами, материально-техническими и иными ресурсами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rPr>
          <w:i/>
        </w:rPr>
      </w:pPr>
      <w:r>
        <w:rPr>
          <w:i/>
        </w:rPr>
        <w:t xml:space="preserve"> Осуществляя свои должностные полномочия, работник Школы должен управлять с пользой, эффективно и экономно вверенными ему финансовыми средствами, имуществом, материально-техническими и иными ресурсами, не используя перечисленное для личных целей. </w:t>
      </w:r>
    </w:p>
    <w:p w:rsidR="00FC4276" w:rsidRDefault="00FC4276" w:rsidP="00FC4276">
      <w:pPr>
        <w:rPr>
          <w:i/>
        </w:rPr>
      </w:pPr>
      <w:r>
        <w:rPr>
          <w:i/>
        </w:rPr>
        <w:t xml:space="preserve">Исходя из необходимости строгого соблюдения требований законодательства в сфере государственных закупок и в целях предотвращения коррупции и других злоупотреблений в сфере размещения заказов на поставки товаров, выполнение работ, оказание услуг для </w:t>
      </w:r>
      <w:r>
        <w:rPr>
          <w:i/>
        </w:rPr>
        <w:lastRenderedPageBreak/>
        <w:t xml:space="preserve">государственных нужд, работникам культуры, должностные обязанности которых предусматривают участие в данной сфере, запрещается: </w:t>
      </w:r>
    </w:p>
    <w:p w:rsidR="00FC4276" w:rsidRDefault="00FC4276" w:rsidP="00FC4276">
      <w:pPr>
        <w:rPr>
          <w:i/>
        </w:rPr>
      </w:pPr>
      <w:r>
        <w:rPr>
          <w:i/>
        </w:rPr>
        <w:t>- вступать в какие-либо переговоры с потенциальными участниками размещения заказов при проведении процедур размещения заказов на поставки товаров, выполнение работ, оказание услуг для государственных нужд;</w:t>
      </w:r>
    </w:p>
    <w:p w:rsidR="00FC4276" w:rsidRDefault="00FC4276" w:rsidP="00FC4276">
      <w:pPr>
        <w:rPr>
          <w:i/>
        </w:rPr>
      </w:pPr>
      <w:r>
        <w:rPr>
          <w:i/>
        </w:rPr>
        <w:t xml:space="preserve"> - создавать какими-либо действиями преимущественные условия для определенного круга участников размещения заказов, в том числе для близких родственников должностных лиц и работников органов образования РБ; </w:t>
      </w:r>
    </w:p>
    <w:p w:rsidR="00FC4276" w:rsidRDefault="00FC4276" w:rsidP="00FC4276">
      <w:pPr>
        <w:rPr>
          <w:i/>
        </w:rPr>
      </w:pPr>
      <w:r>
        <w:rPr>
          <w:i/>
        </w:rPr>
        <w:t>- использовать должностное положение вопреки законным интересам Школы и государства в целом в целях получения материальной или личной выгоды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jc w:val="center"/>
        <w:rPr>
          <w:b/>
          <w:i/>
        </w:rPr>
      </w:pPr>
      <w:r>
        <w:rPr>
          <w:b/>
          <w:i/>
        </w:rPr>
        <w:t>8. Требования к антикоррупционному поведению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rPr>
          <w:i/>
        </w:rPr>
      </w:pPr>
      <w:r>
        <w:rPr>
          <w:i/>
        </w:rPr>
        <w:t xml:space="preserve">8.1. В целях недопущения возникновения конфликта интересов в Школе работник обязан: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>- воздерживаться от совершения действий и принятия решений, которые могут привести к конфликту интересов;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 - действовать в строгом соответствии с законодательством Российской Федерации и РБ, соблюдать правила и процедуры, предусмотренные действующим законодательством и настоящим Кодексом; </w:t>
      </w:r>
    </w:p>
    <w:p w:rsidR="00FC4276" w:rsidRDefault="00FC4276" w:rsidP="00FC4276">
      <w:pPr>
        <w:ind w:left="708"/>
        <w:rPr>
          <w:i/>
        </w:rPr>
      </w:pPr>
      <w:r>
        <w:rPr>
          <w:i/>
        </w:rPr>
        <w:t xml:space="preserve">- доводить до сведения вышестоящего руководителя информацию о любом возможном конфликте интересов. </w:t>
      </w:r>
    </w:p>
    <w:p w:rsidR="00FC4276" w:rsidRDefault="00FC4276" w:rsidP="00FC4276">
      <w:pPr>
        <w:rPr>
          <w:i/>
        </w:rPr>
      </w:pPr>
      <w:r>
        <w:rPr>
          <w:i/>
        </w:rPr>
        <w:t xml:space="preserve">В случае если непосредственный руководитель должным образом не отреагировал на полученную от работника Школы информацию, то работнику следует обратиться к вышестоящему руководителю или в Министерство образования РБ, имеющее право инициировать и провести проверку поступившей информации. 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jc w:val="center"/>
        <w:rPr>
          <w:b/>
          <w:i/>
        </w:rPr>
      </w:pPr>
      <w:r>
        <w:rPr>
          <w:b/>
          <w:i/>
        </w:rPr>
        <w:t>9. Внешний вид работника Школы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rPr>
          <w:i/>
        </w:rPr>
      </w:pPr>
      <w:r>
        <w:rPr>
          <w:i/>
        </w:rPr>
        <w:t xml:space="preserve"> Работник Школы при исполнении им должностных обязанностей обязан следить за своим внешним видом, быть опрятным вне зависимости от условий работы, соответствовать формату мероприятия. Внешний вид работника должен способствовать формированию у потребителя услуг благоприятного впечатления об учреждении.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jc w:val="center"/>
        <w:rPr>
          <w:b/>
          <w:i/>
        </w:rPr>
      </w:pPr>
      <w:r>
        <w:rPr>
          <w:b/>
          <w:i/>
        </w:rPr>
        <w:t xml:space="preserve">10. Ответственность работника МБУ ДО ДМШ С.ВЕРХНИЙ АВЗЯН </w:t>
      </w:r>
    </w:p>
    <w:p w:rsidR="00FC4276" w:rsidRDefault="00FC4276" w:rsidP="00FC4276">
      <w:pPr>
        <w:rPr>
          <w:i/>
        </w:rPr>
      </w:pPr>
    </w:p>
    <w:p w:rsidR="00FC4276" w:rsidRDefault="00FC4276" w:rsidP="00FC4276">
      <w:pPr>
        <w:rPr>
          <w:i/>
        </w:rPr>
      </w:pPr>
      <w:r>
        <w:rPr>
          <w:i/>
        </w:rPr>
        <w:t xml:space="preserve">10.1. Гражданин, принимаемый на работу в Школу, обязан ознакомиться с положениями настоящего Кодекса и соблюдать их в процессе своей трудовой деятельности. </w:t>
      </w:r>
    </w:p>
    <w:p w:rsidR="00FC4276" w:rsidRDefault="00FC4276" w:rsidP="00FC4276">
      <w:pPr>
        <w:rPr>
          <w:i/>
        </w:rPr>
      </w:pPr>
      <w:r>
        <w:rPr>
          <w:i/>
        </w:rPr>
        <w:t>10.2. Каждый работник в Школы должен принимать все необходимые меры для соблюдения положений Кодекса, а каждый потребитель услуг, оказываемых учреждением, вправе ожидать от работника в Школы поведения в отношениях с ним в соответствии с положениями Кодекса.</w:t>
      </w:r>
    </w:p>
    <w:p w:rsidR="00FC4276" w:rsidRDefault="00FC4276" w:rsidP="00FC4276">
      <w:pPr>
        <w:rPr>
          <w:i/>
        </w:rPr>
      </w:pPr>
      <w:r>
        <w:rPr>
          <w:i/>
        </w:rPr>
        <w:t xml:space="preserve"> 10.3. Знание и соблюдение работниками в Школе положений Кодекса является одним из критериев оценки качества их профессиональной деятельности и поведения во время исполнения должностных обязанностей.</w:t>
      </w:r>
    </w:p>
    <w:p w:rsidR="00FC4276" w:rsidRDefault="00FC4276" w:rsidP="00FC4276">
      <w:pPr>
        <w:rPr>
          <w:i/>
        </w:rPr>
      </w:pPr>
      <w:r>
        <w:rPr>
          <w:i/>
        </w:rPr>
        <w:t xml:space="preserve"> 10.4. Анализ и оценка соблюдения положений, предусмотренных настоящим Кодексом, являются обязательными при проведении аттестации, назначении на вышестоящую должность, рассмотрении вопросов поощрения и награждения, а также наложении дисциплинарного взыскания.</w:t>
      </w:r>
    </w:p>
    <w:p w:rsidR="005B745F" w:rsidRDefault="005B745F"/>
    <w:sectPr w:rsidR="005B7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276"/>
    <w:rsid w:val="001F5B31"/>
    <w:rsid w:val="00265577"/>
    <w:rsid w:val="00275EBC"/>
    <w:rsid w:val="004B10D6"/>
    <w:rsid w:val="004C07EF"/>
    <w:rsid w:val="005B745F"/>
    <w:rsid w:val="006355C6"/>
    <w:rsid w:val="006A6D45"/>
    <w:rsid w:val="006D6A9D"/>
    <w:rsid w:val="008A69AA"/>
    <w:rsid w:val="00CE4BCE"/>
    <w:rsid w:val="00E4767B"/>
    <w:rsid w:val="00E841F7"/>
    <w:rsid w:val="00E85D19"/>
    <w:rsid w:val="00FC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F362FD-3BA9-43C6-9028-E475BE42F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276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2195</Words>
  <Characters>12513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User</cp:lastModifiedBy>
  <cp:revision>3</cp:revision>
  <cp:lastPrinted>2015-12-04T10:20:00Z</cp:lastPrinted>
  <dcterms:created xsi:type="dcterms:W3CDTF">2024-03-20T10:02:00Z</dcterms:created>
  <dcterms:modified xsi:type="dcterms:W3CDTF">2024-03-20T10:02:00Z</dcterms:modified>
</cp:coreProperties>
</file>